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1F140465" w:rsidR="00A25992" w:rsidRDefault="00A25992" w:rsidP="00A25992">
      <w:pPr>
        <w:jc w:val="center"/>
        <w:rPr>
          <w:b/>
          <w:bCs/>
          <w:sz w:val="24"/>
          <w:szCs w:val="24"/>
        </w:rPr>
      </w:pPr>
      <w:bookmarkStart w:id="0" w:name="_Hlk520702724"/>
    </w:p>
    <w:p w14:paraId="277BC57F" w14:textId="740E6688" w:rsidR="00A25992" w:rsidRDefault="00701A59" w:rsidP="00A25992">
      <w:pPr>
        <w:jc w:val="center"/>
        <w:rPr>
          <w:b/>
          <w:bCs/>
          <w:sz w:val="24"/>
          <w:szCs w:val="24"/>
        </w:rPr>
      </w:pPr>
      <w:r>
        <w:rPr>
          <w:b/>
          <w:bCs/>
          <w:sz w:val="24"/>
          <w:szCs w:val="24"/>
        </w:rPr>
        <w:t xml:space="preserve"> </w:t>
      </w: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18708734" w:rsidR="00A25992" w:rsidRDefault="00D574D7" w:rsidP="00A25992">
      <w:pPr>
        <w:rPr>
          <w:b/>
          <w:bCs/>
          <w:sz w:val="24"/>
          <w:szCs w:val="24"/>
        </w:rPr>
      </w:pPr>
      <w:r>
        <w:rPr>
          <w:b/>
          <w:bCs/>
          <w:sz w:val="24"/>
          <w:szCs w:val="24"/>
        </w:rPr>
        <w:t>JULY 28</w:t>
      </w:r>
      <w:r w:rsidR="00E24F8D">
        <w:rPr>
          <w:b/>
          <w:bCs/>
          <w:sz w:val="24"/>
          <w:szCs w:val="24"/>
        </w:rPr>
        <w:t>, 202</w:t>
      </w:r>
      <w:r w:rsidR="00BD2932">
        <w:rPr>
          <w:b/>
          <w:bCs/>
          <w:sz w:val="24"/>
          <w:szCs w:val="24"/>
        </w:rPr>
        <w:t>2</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18198D33" w14:textId="274A8910" w:rsidR="00016123" w:rsidRDefault="00016123"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70D2401C" w:rsidR="00A25992" w:rsidRDefault="006E0C36" w:rsidP="008C6586">
      <w:pPr>
        <w:ind w:left="720" w:hanging="720"/>
        <w:rPr>
          <w:bCs/>
        </w:rPr>
      </w:pPr>
      <w:r>
        <w:rPr>
          <w:b/>
          <w:sz w:val="24"/>
          <w:szCs w:val="24"/>
        </w:rPr>
        <w:t>(B)</w:t>
      </w:r>
      <w:r>
        <w:rPr>
          <w:b/>
          <w:sz w:val="24"/>
          <w:szCs w:val="24"/>
        </w:rPr>
        <w:tab/>
      </w:r>
      <w:r w:rsidR="00A25992" w:rsidRPr="001A2D22">
        <w:rPr>
          <w:b/>
          <w:sz w:val="24"/>
          <w:szCs w:val="24"/>
        </w:rPr>
        <w:t>INVOCATION</w:t>
      </w:r>
      <w:r>
        <w:rPr>
          <w:b/>
          <w:sz w:val="24"/>
          <w:szCs w:val="24"/>
        </w:rPr>
        <w:t xml:space="preserve"> </w:t>
      </w:r>
      <w:r w:rsidR="008C6586">
        <w:rPr>
          <w:b/>
          <w:sz w:val="24"/>
          <w:szCs w:val="24"/>
        </w:rPr>
        <w:t xml:space="preserve">BY PASTOR STEVE LANGFORD, HIGH SPRINGS FIRST UNITED METHODIST CHURCH </w:t>
      </w:r>
      <w:r>
        <w:rPr>
          <w:b/>
          <w:sz w:val="24"/>
          <w:szCs w:val="24"/>
        </w:rPr>
        <w:t xml:space="preserve">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04B25EDC" w:rsidR="001774D6" w:rsidRDefault="007527A4" w:rsidP="001B52DC">
      <w:pPr>
        <w:rPr>
          <w:b/>
          <w:bCs/>
          <w:sz w:val="24"/>
          <w:szCs w:val="24"/>
        </w:rPr>
      </w:pPr>
      <w:r>
        <w:rPr>
          <w:b/>
          <w:bCs/>
          <w:sz w:val="24"/>
          <w:szCs w:val="24"/>
        </w:rPr>
        <w:tab/>
        <w:t>1)</w:t>
      </w:r>
      <w:r>
        <w:rPr>
          <w:b/>
          <w:bCs/>
          <w:sz w:val="24"/>
          <w:szCs w:val="24"/>
        </w:rPr>
        <w:tab/>
      </w:r>
      <w:r w:rsidR="00481B7F">
        <w:rPr>
          <w:b/>
          <w:bCs/>
          <w:sz w:val="24"/>
          <w:szCs w:val="24"/>
        </w:rPr>
        <w:t xml:space="preserve">MINUTES OF </w:t>
      </w:r>
      <w:r w:rsidR="00F021A3">
        <w:rPr>
          <w:b/>
          <w:bCs/>
          <w:sz w:val="24"/>
          <w:szCs w:val="24"/>
        </w:rPr>
        <w:t>JULY 14, 2022</w:t>
      </w:r>
      <w:r w:rsidR="00481B7F">
        <w:rPr>
          <w:b/>
          <w:bCs/>
          <w:sz w:val="24"/>
          <w:szCs w:val="24"/>
        </w:rPr>
        <w:t xml:space="preserve">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47026783"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4249D8A4" w14:textId="2608F36E" w:rsidR="00F85043" w:rsidRDefault="00F85043" w:rsidP="00A25992">
      <w:pPr>
        <w:rPr>
          <w:b/>
          <w:bCs/>
          <w:caps/>
          <w:sz w:val="24"/>
          <w:szCs w:val="24"/>
        </w:rPr>
      </w:pPr>
    </w:p>
    <w:p w14:paraId="321F2956" w14:textId="62701DAF" w:rsidR="0005133C" w:rsidRPr="00625E0B" w:rsidRDefault="0005133C" w:rsidP="00625E0B">
      <w:pPr>
        <w:pStyle w:val="ListParagraph"/>
        <w:numPr>
          <w:ilvl w:val="0"/>
          <w:numId w:val="7"/>
        </w:numPr>
        <w:rPr>
          <w:b/>
          <w:bCs/>
          <w:caps/>
          <w:sz w:val="24"/>
          <w:szCs w:val="24"/>
        </w:rPr>
      </w:pPr>
      <w:r w:rsidRPr="00625E0B">
        <w:rPr>
          <w:b/>
          <w:bCs/>
          <w:caps/>
          <w:sz w:val="24"/>
          <w:szCs w:val="24"/>
        </w:rPr>
        <w:t xml:space="preserve">Good news art </w:t>
      </w:r>
      <w:r w:rsidR="00625E0B" w:rsidRPr="00625E0B">
        <w:rPr>
          <w:b/>
          <w:bCs/>
          <w:caps/>
          <w:sz w:val="24"/>
          <w:szCs w:val="24"/>
        </w:rPr>
        <w:t xml:space="preserve">summer camp 2022 </w:t>
      </w:r>
      <w:r w:rsidRPr="00625E0B">
        <w:rPr>
          <w:b/>
          <w:bCs/>
          <w:caps/>
          <w:sz w:val="24"/>
          <w:szCs w:val="24"/>
        </w:rPr>
        <w:t>presentation</w:t>
      </w:r>
    </w:p>
    <w:p w14:paraId="406F935C" w14:textId="62B5E22D" w:rsidR="00F85043" w:rsidRPr="00625E0B" w:rsidRDefault="00625E0B" w:rsidP="00625E0B">
      <w:pPr>
        <w:pStyle w:val="ListParagraph"/>
        <w:numPr>
          <w:ilvl w:val="0"/>
          <w:numId w:val="7"/>
        </w:numPr>
        <w:rPr>
          <w:b/>
          <w:bCs/>
          <w:caps/>
          <w:sz w:val="24"/>
          <w:szCs w:val="24"/>
        </w:rPr>
      </w:pPr>
      <w:r>
        <w:rPr>
          <w:b/>
          <w:bCs/>
          <w:caps/>
          <w:sz w:val="24"/>
          <w:szCs w:val="24"/>
        </w:rPr>
        <w:t>arpa</w:t>
      </w:r>
      <w:r w:rsidR="00843322">
        <w:rPr>
          <w:b/>
          <w:bCs/>
          <w:caps/>
          <w:sz w:val="24"/>
          <w:szCs w:val="24"/>
        </w:rPr>
        <w:t xml:space="preserve"> UPDATE</w:t>
      </w:r>
      <w:r>
        <w:rPr>
          <w:b/>
          <w:bCs/>
          <w:caps/>
          <w:sz w:val="24"/>
          <w:szCs w:val="24"/>
        </w:rPr>
        <w:t xml:space="preserve"> </w:t>
      </w:r>
    </w:p>
    <w:p w14:paraId="267FF998" w14:textId="169703A1" w:rsidR="00016123" w:rsidRDefault="00016123" w:rsidP="00A25992">
      <w:pPr>
        <w:rPr>
          <w:b/>
          <w:bCs/>
          <w:caps/>
          <w:sz w:val="24"/>
          <w:szCs w:val="24"/>
        </w:rPr>
      </w:pPr>
    </w:p>
    <w:p w14:paraId="3A7305F0" w14:textId="444DE7C7"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7BC19B2D" w14:textId="4D6AFE0A" w:rsidR="0095321A" w:rsidRDefault="0095321A" w:rsidP="00A25992">
      <w:pPr>
        <w:rPr>
          <w:b/>
          <w:bCs/>
          <w:caps/>
          <w:sz w:val="24"/>
          <w:szCs w:val="24"/>
        </w:rPr>
      </w:pPr>
    </w:p>
    <w:p w14:paraId="1CA0A6AB" w14:textId="1A862E96" w:rsidR="0095321A" w:rsidRDefault="0095321A" w:rsidP="0095321A">
      <w:pPr>
        <w:ind w:left="1440" w:hanging="720"/>
        <w:rPr>
          <w:b/>
          <w:bCs/>
          <w:caps/>
          <w:sz w:val="24"/>
          <w:szCs w:val="24"/>
        </w:rPr>
      </w:pPr>
      <w:r>
        <w:rPr>
          <w:b/>
          <w:sz w:val="24"/>
          <w:szCs w:val="24"/>
        </w:rPr>
        <w:t>1.</w:t>
      </w:r>
      <w:r>
        <w:rPr>
          <w:b/>
          <w:sz w:val="24"/>
          <w:szCs w:val="24"/>
        </w:rPr>
        <w:tab/>
      </w:r>
      <w:r w:rsidRPr="00E35395">
        <w:rPr>
          <w:b/>
          <w:sz w:val="24"/>
          <w:szCs w:val="24"/>
        </w:rPr>
        <w:t xml:space="preserve">DISCUSS, CONSIDER AND ACT ON </w:t>
      </w:r>
      <w:r>
        <w:rPr>
          <w:b/>
          <w:sz w:val="24"/>
          <w:szCs w:val="24"/>
        </w:rPr>
        <w:t>SECOND</w:t>
      </w:r>
      <w:r w:rsidRPr="00E35395">
        <w:rPr>
          <w:b/>
          <w:sz w:val="24"/>
          <w:szCs w:val="24"/>
        </w:rPr>
        <w:t xml:space="preserve"> READING OF ORDINANCE 2022-16, AMENDING THE OFFICIAL ZONING MAP OF THE LAND DEVELOPMENT CODE AND PROVIDING FOR REZONING FROM COUNTY AGRICULTURAL TO CITY AGRICULTURE </w:t>
      </w:r>
      <w:r w:rsidRPr="00E35395">
        <w:rPr>
          <w:b/>
          <w:bCs/>
          <w:sz w:val="24"/>
          <w:szCs w:val="24"/>
        </w:rPr>
        <w:t xml:space="preserve">ON 735.17 </w:t>
      </w:r>
      <w:r w:rsidRPr="00E35395">
        <w:rPr>
          <w:b/>
          <w:bCs/>
          <w:sz w:val="24"/>
          <w:szCs w:val="24"/>
          <w:u w:val="single"/>
        </w:rPr>
        <w:t>+</w:t>
      </w:r>
      <w:r w:rsidRPr="00E35395">
        <w:rPr>
          <w:b/>
          <w:bCs/>
          <w:sz w:val="24"/>
          <w:szCs w:val="24"/>
        </w:rPr>
        <w:t xml:space="preserve"> ACRES, PARCEL N0. 01471-001-000, PARCEL NO. 01478-000-000, PARCEL NO. 01471-000-000, PARCEL NO. 01472-001-00, PARCEL NO. 01557-003-000, PARCEL NO. 01554-007-000 AND PARCEL NO. 01554-007-000, APPLICATION BY DUKE ENERGY. </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0CFBBBB9" w14:textId="41F7A8A6" w:rsidR="00044BA2" w:rsidRDefault="00460B01" w:rsidP="000C104E">
      <w:pPr>
        <w:ind w:left="720"/>
        <w:rPr>
          <w:b/>
          <w:sz w:val="24"/>
          <w:szCs w:val="24"/>
        </w:rPr>
      </w:pPr>
      <w:r>
        <w:rPr>
          <w:b/>
          <w:sz w:val="24"/>
          <w:szCs w:val="24"/>
        </w:rPr>
        <w:t>COMMISSIONER RESPONSE</w:t>
      </w:r>
    </w:p>
    <w:p w14:paraId="08AA1937" w14:textId="77777777" w:rsidR="00044BA2" w:rsidRDefault="00044BA2" w:rsidP="005767EF">
      <w:pPr>
        <w:ind w:left="720" w:hanging="720"/>
        <w:rPr>
          <w:b/>
          <w:sz w:val="24"/>
          <w:szCs w:val="24"/>
        </w:rPr>
      </w:pPr>
    </w:p>
    <w:p w14:paraId="02517A1C" w14:textId="305D5C49"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6DB029ED" w14:textId="1A456ABA" w:rsidR="00E90808" w:rsidRDefault="00E90808" w:rsidP="005767EF">
      <w:pPr>
        <w:ind w:left="720" w:hanging="720"/>
        <w:rPr>
          <w:b/>
          <w:sz w:val="24"/>
          <w:szCs w:val="24"/>
        </w:rPr>
      </w:pPr>
    </w:p>
    <w:p w14:paraId="741C29B9" w14:textId="05ABC977" w:rsidR="00E90808" w:rsidRDefault="00E90808" w:rsidP="00C4398F">
      <w:pPr>
        <w:ind w:left="1440" w:hanging="720"/>
        <w:rPr>
          <w:bCs/>
          <w:sz w:val="24"/>
          <w:szCs w:val="24"/>
        </w:rPr>
      </w:pPr>
      <w:r>
        <w:rPr>
          <w:b/>
          <w:sz w:val="24"/>
          <w:szCs w:val="24"/>
        </w:rPr>
        <w:t>1.</w:t>
      </w:r>
      <w:r>
        <w:rPr>
          <w:b/>
          <w:sz w:val="24"/>
          <w:szCs w:val="24"/>
        </w:rPr>
        <w:tab/>
      </w:r>
      <w:r w:rsidR="00044BA2">
        <w:rPr>
          <w:b/>
          <w:sz w:val="24"/>
          <w:szCs w:val="24"/>
        </w:rPr>
        <w:t>DISCUSS</w:t>
      </w:r>
      <w:r w:rsidR="00B84F60">
        <w:rPr>
          <w:b/>
          <w:sz w:val="24"/>
          <w:szCs w:val="24"/>
        </w:rPr>
        <w:t xml:space="preserve">, CONSIDER AND PROVIDE DIRECTION ON </w:t>
      </w:r>
      <w:r w:rsidR="00044BA2">
        <w:rPr>
          <w:b/>
          <w:sz w:val="24"/>
          <w:szCs w:val="24"/>
        </w:rPr>
        <w:t>ORDINANCE 2022-13,</w:t>
      </w:r>
      <w:r w:rsidR="00503176">
        <w:rPr>
          <w:b/>
          <w:sz w:val="24"/>
          <w:szCs w:val="24"/>
        </w:rPr>
        <w:t xml:space="preserve"> </w:t>
      </w:r>
      <w:r w:rsidR="00C4398F" w:rsidRPr="00550FAB">
        <w:rPr>
          <w:bCs/>
          <w:sz w:val="24"/>
          <w:szCs w:val="24"/>
        </w:rPr>
        <w:t xml:space="preserve">AMENDING </w:t>
      </w:r>
      <w:r w:rsidR="00B811EC" w:rsidRPr="00550FAB">
        <w:rPr>
          <w:bCs/>
          <w:sz w:val="24"/>
          <w:szCs w:val="24"/>
        </w:rPr>
        <w:t xml:space="preserve">THE </w:t>
      </w:r>
      <w:r w:rsidR="00C4398F" w:rsidRPr="00550FAB">
        <w:rPr>
          <w:bCs/>
          <w:sz w:val="24"/>
          <w:szCs w:val="24"/>
        </w:rPr>
        <w:t>DESIGN STANDARDS</w:t>
      </w:r>
      <w:r w:rsidR="00B811EC" w:rsidRPr="00550FAB">
        <w:rPr>
          <w:bCs/>
          <w:sz w:val="24"/>
          <w:szCs w:val="24"/>
        </w:rPr>
        <w:t xml:space="preserve"> </w:t>
      </w:r>
      <w:r w:rsidR="00D678CD">
        <w:rPr>
          <w:bCs/>
          <w:sz w:val="24"/>
          <w:szCs w:val="24"/>
        </w:rPr>
        <w:t xml:space="preserve">AND IMPROVEMENT REQUIREMENTS </w:t>
      </w:r>
      <w:r w:rsidR="00B84F60">
        <w:rPr>
          <w:bCs/>
          <w:sz w:val="24"/>
          <w:szCs w:val="24"/>
        </w:rPr>
        <w:t xml:space="preserve">OF THE LAND DEVELOPMENT CODE </w:t>
      </w:r>
      <w:r w:rsidR="00B811EC" w:rsidRPr="00550FAB">
        <w:rPr>
          <w:bCs/>
          <w:sz w:val="24"/>
          <w:szCs w:val="24"/>
        </w:rPr>
        <w:t>TO ADDRESS MURALS ON PRIVATE PROPERTY.</w:t>
      </w:r>
    </w:p>
    <w:p w14:paraId="2A5C9D85" w14:textId="3E13AF23" w:rsidR="00E73659" w:rsidRDefault="00E73659" w:rsidP="00C4398F">
      <w:pPr>
        <w:ind w:left="1440" w:hanging="720"/>
        <w:rPr>
          <w:b/>
          <w:sz w:val="24"/>
          <w:szCs w:val="24"/>
        </w:rPr>
      </w:pPr>
    </w:p>
    <w:p w14:paraId="0939D0E3" w14:textId="0F4F6CE9" w:rsidR="00E73659" w:rsidRPr="000C104E" w:rsidRDefault="00E73659" w:rsidP="00E73659">
      <w:pPr>
        <w:ind w:left="1440" w:hanging="720"/>
        <w:rPr>
          <w:bCs/>
          <w:sz w:val="24"/>
          <w:szCs w:val="24"/>
        </w:rPr>
      </w:pPr>
      <w:r>
        <w:rPr>
          <w:b/>
          <w:sz w:val="24"/>
          <w:szCs w:val="24"/>
        </w:rPr>
        <w:t>2</w:t>
      </w:r>
      <w:r w:rsidRPr="000C104E">
        <w:rPr>
          <w:b/>
          <w:sz w:val="24"/>
          <w:szCs w:val="24"/>
        </w:rPr>
        <w:t>.</w:t>
      </w:r>
      <w:r w:rsidRPr="000C104E">
        <w:rPr>
          <w:b/>
          <w:sz w:val="24"/>
          <w:szCs w:val="24"/>
        </w:rPr>
        <w:tab/>
        <w:t xml:space="preserve">DISCUSS, CONSIDER AND ACT ON RESOLUTION 2022-I, </w:t>
      </w:r>
      <w:r w:rsidRPr="000C104E">
        <w:rPr>
          <w:bCs/>
          <w:sz w:val="24"/>
          <w:szCs w:val="24"/>
        </w:rPr>
        <w:t>A RESOLUTION ALLOWING REIMBURSEMENTS OF CERTAIN COSTS AND EXPENDITURES RELATING TO PUBLIC IMPROVEMENT.</w:t>
      </w:r>
    </w:p>
    <w:p w14:paraId="1432B7EC" w14:textId="77777777" w:rsidR="00E73659" w:rsidRDefault="00E73659" w:rsidP="00C4398F">
      <w:pPr>
        <w:ind w:left="1440" w:hanging="720"/>
        <w:rPr>
          <w:b/>
          <w:sz w:val="24"/>
          <w:szCs w:val="24"/>
        </w:rPr>
      </w:pPr>
    </w:p>
    <w:p w14:paraId="1D0A75DE" w14:textId="6B9CDB74" w:rsidR="009F6792" w:rsidRPr="009F6792" w:rsidRDefault="00E73659" w:rsidP="00B811EC">
      <w:pPr>
        <w:ind w:left="1440" w:hanging="720"/>
        <w:rPr>
          <w:bCs/>
          <w:sz w:val="24"/>
          <w:szCs w:val="24"/>
        </w:rPr>
      </w:pPr>
      <w:r>
        <w:rPr>
          <w:b/>
          <w:sz w:val="24"/>
          <w:szCs w:val="24"/>
        </w:rPr>
        <w:t>3</w:t>
      </w:r>
      <w:r w:rsidR="00503176">
        <w:rPr>
          <w:b/>
          <w:sz w:val="24"/>
          <w:szCs w:val="24"/>
        </w:rPr>
        <w:t>.</w:t>
      </w:r>
      <w:r w:rsidR="00503176">
        <w:rPr>
          <w:b/>
          <w:sz w:val="24"/>
          <w:szCs w:val="24"/>
        </w:rPr>
        <w:tab/>
      </w:r>
      <w:r w:rsidR="009F6792">
        <w:rPr>
          <w:b/>
          <w:sz w:val="24"/>
          <w:szCs w:val="24"/>
        </w:rPr>
        <w:t>DISCUSS, CONSIDER AND ACT ON RESOLUTION 2022-</w:t>
      </w:r>
      <w:r>
        <w:rPr>
          <w:b/>
          <w:sz w:val="24"/>
          <w:szCs w:val="24"/>
        </w:rPr>
        <w:t>J</w:t>
      </w:r>
      <w:r w:rsidR="009F6792">
        <w:rPr>
          <w:b/>
          <w:sz w:val="24"/>
          <w:szCs w:val="24"/>
        </w:rPr>
        <w:t xml:space="preserve">, </w:t>
      </w:r>
      <w:r w:rsidR="009F6792">
        <w:rPr>
          <w:bCs/>
          <w:sz w:val="24"/>
          <w:szCs w:val="24"/>
        </w:rPr>
        <w:t>A RESOLUTION SETTING THE PROPOSED TENTATIVE MILLAGE FOR FY 2022/2023.</w:t>
      </w:r>
    </w:p>
    <w:p w14:paraId="079BE901" w14:textId="77777777" w:rsidR="001747A4" w:rsidRDefault="001747A4" w:rsidP="000C104E">
      <w:pPr>
        <w:rPr>
          <w:b/>
          <w:sz w:val="24"/>
          <w:szCs w:val="24"/>
        </w:rPr>
      </w:pPr>
    </w:p>
    <w:p w14:paraId="2EA92D7B" w14:textId="7C4B30D2" w:rsidR="00044BA2" w:rsidRDefault="00E73659" w:rsidP="00124ABA">
      <w:pPr>
        <w:ind w:left="1440" w:hanging="720"/>
        <w:rPr>
          <w:b/>
          <w:sz w:val="24"/>
          <w:szCs w:val="24"/>
        </w:rPr>
      </w:pPr>
      <w:r>
        <w:rPr>
          <w:b/>
          <w:sz w:val="24"/>
          <w:szCs w:val="24"/>
        </w:rPr>
        <w:t>4</w:t>
      </w:r>
      <w:r w:rsidR="00583A90">
        <w:rPr>
          <w:b/>
          <w:sz w:val="24"/>
          <w:szCs w:val="24"/>
        </w:rPr>
        <w:t>.</w:t>
      </w:r>
      <w:r w:rsidR="001747A4">
        <w:rPr>
          <w:b/>
          <w:sz w:val="24"/>
          <w:szCs w:val="24"/>
        </w:rPr>
        <w:tab/>
      </w:r>
      <w:r w:rsidR="00124ABA">
        <w:rPr>
          <w:b/>
          <w:sz w:val="24"/>
          <w:szCs w:val="24"/>
        </w:rPr>
        <w:t>DISCUSS, CONSIDER AND ACT ON ACCEPTANCE OF BID FOR WATERLINE EXTENSION</w:t>
      </w:r>
      <w:r w:rsidR="00F85043">
        <w:rPr>
          <w:b/>
          <w:sz w:val="24"/>
          <w:szCs w:val="24"/>
        </w:rPr>
        <w:t xml:space="preserve"> AND INTERCONNECTION.</w:t>
      </w:r>
    </w:p>
    <w:p w14:paraId="7474831A" w14:textId="34D682DE" w:rsidR="00F85043" w:rsidRDefault="00F85043" w:rsidP="00124ABA">
      <w:pPr>
        <w:ind w:left="1440" w:hanging="720"/>
        <w:rPr>
          <w:b/>
          <w:sz w:val="24"/>
          <w:szCs w:val="24"/>
        </w:rPr>
      </w:pPr>
    </w:p>
    <w:p w14:paraId="4BD18EC7" w14:textId="77777777" w:rsidR="00044BA2" w:rsidRDefault="00044BA2" w:rsidP="00A25992">
      <w:pPr>
        <w:rPr>
          <w:b/>
          <w:sz w:val="24"/>
          <w:szCs w:val="24"/>
        </w:rPr>
      </w:pPr>
    </w:p>
    <w:p w14:paraId="2AB7A095" w14:textId="12C28769"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4C3512F6" w:rsidR="00C21ECC" w:rsidRDefault="00D574D7">
    <w:pPr>
      <w:pStyle w:val="Header"/>
    </w:pPr>
    <w:r>
      <w:t>JULY 28</w:t>
    </w:r>
    <w:r w:rsidR="00BD2932">
      <w:t>, 2022</w:t>
    </w:r>
  </w:p>
  <w:p w14:paraId="69800507" w14:textId="77777777" w:rsidR="00C21ECC" w:rsidRDefault="0081079F">
    <w:pPr>
      <w:pStyle w:val="Header"/>
    </w:pPr>
    <w:r>
      <w:t>PAGE 2 OF 2</w:t>
    </w:r>
  </w:p>
  <w:p w14:paraId="6F4DBBA6" w14:textId="77777777" w:rsidR="00C21ECC" w:rsidRDefault="00E73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E73659"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E7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A4B14"/>
    <w:multiLevelType w:val="hybridMultilevel"/>
    <w:tmpl w:val="C8C6FEC0"/>
    <w:lvl w:ilvl="0" w:tplc="208E37B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1541298">
    <w:abstractNumId w:val="1"/>
  </w:num>
  <w:num w:numId="2" w16cid:durableId="1322470694">
    <w:abstractNumId w:val="3"/>
  </w:num>
  <w:num w:numId="3" w16cid:durableId="2029986567">
    <w:abstractNumId w:val="0"/>
  </w:num>
  <w:num w:numId="4" w16cid:durableId="9838105">
    <w:abstractNumId w:val="5"/>
  </w:num>
  <w:num w:numId="5" w16cid:durableId="1192063813">
    <w:abstractNumId w:val="2"/>
  </w:num>
  <w:num w:numId="6" w16cid:durableId="1819809505">
    <w:abstractNumId w:val="4"/>
  </w:num>
  <w:num w:numId="7" w16cid:durableId="1458259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044BA2"/>
    <w:rsid w:val="0005133C"/>
    <w:rsid w:val="000C104E"/>
    <w:rsid w:val="00122410"/>
    <w:rsid w:val="00124ABA"/>
    <w:rsid w:val="001319D0"/>
    <w:rsid w:val="00174592"/>
    <w:rsid w:val="001747A4"/>
    <w:rsid w:val="001774D6"/>
    <w:rsid w:val="0018536A"/>
    <w:rsid w:val="001B52DC"/>
    <w:rsid w:val="00261A4F"/>
    <w:rsid w:val="002B66D2"/>
    <w:rsid w:val="00324151"/>
    <w:rsid w:val="003812C6"/>
    <w:rsid w:val="003847EB"/>
    <w:rsid w:val="00384835"/>
    <w:rsid w:val="003B7244"/>
    <w:rsid w:val="003C4F06"/>
    <w:rsid w:val="003D2A71"/>
    <w:rsid w:val="003E54B0"/>
    <w:rsid w:val="004240EB"/>
    <w:rsid w:val="00433DE0"/>
    <w:rsid w:val="00460B01"/>
    <w:rsid w:val="004756CE"/>
    <w:rsid w:val="00481B7F"/>
    <w:rsid w:val="004C18C7"/>
    <w:rsid w:val="004D1C2E"/>
    <w:rsid w:val="004F28CC"/>
    <w:rsid w:val="00503176"/>
    <w:rsid w:val="005247C0"/>
    <w:rsid w:val="00533D43"/>
    <w:rsid w:val="00550FAB"/>
    <w:rsid w:val="0056573E"/>
    <w:rsid w:val="00566C0D"/>
    <w:rsid w:val="005727F6"/>
    <w:rsid w:val="005767EF"/>
    <w:rsid w:val="00583A90"/>
    <w:rsid w:val="005D321B"/>
    <w:rsid w:val="00625E0B"/>
    <w:rsid w:val="006E0C36"/>
    <w:rsid w:val="006F11A3"/>
    <w:rsid w:val="006F71FC"/>
    <w:rsid w:val="00701A59"/>
    <w:rsid w:val="00731ABD"/>
    <w:rsid w:val="0074150D"/>
    <w:rsid w:val="007527A4"/>
    <w:rsid w:val="00753389"/>
    <w:rsid w:val="00754EE3"/>
    <w:rsid w:val="00770C3A"/>
    <w:rsid w:val="007E0540"/>
    <w:rsid w:val="007E68F5"/>
    <w:rsid w:val="0081079F"/>
    <w:rsid w:val="00840747"/>
    <w:rsid w:val="00843322"/>
    <w:rsid w:val="00884681"/>
    <w:rsid w:val="008C6586"/>
    <w:rsid w:val="00904328"/>
    <w:rsid w:val="00926315"/>
    <w:rsid w:val="00947019"/>
    <w:rsid w:val="00951843"/>
    <w:rsid w:val="0095321A"/>
    <w:rsid w:val="00965865"/>
    <w:rsid w:val="009A4905"/>
    <w:rsid w:val="009C3FCD"/>
    <w:rsid w:val="009E642D"/>
    <w:rsid w:val="009F6792"/>
    <w:rsid w:val="00A25992"/>
    <w:rsid w:val="00A3132D"/>
    <w:rsid w:val="00A40591"/>
    <w:rsid w:val="00A47C31"/>
    <w:rsid w:val="00AA5E99"/>
    <w:rsid w:val="00B034BF"/>
    <w:rsid w:val="00B271E1"/>
    <w:rsid w:val="00B73EEE"/>
    <w:rsid w:val="00B7557E"/>
    <w:rsid w:val="00B811EC"/>
    <w:rsid w:val="00B84F60"/>
    <w:rsid w:val="00BA27A1"/>
    <w:rsid w:val="00BD2932"/>
    <w:rsid w:val="00BE5392"/>
    <w:rsid w:val="00C02DA2"/>
    <w:rsid w:val="00C1183F"/>
    <w:rsid w:val="00C35147"/>
    <w:rsid w:val="00C4398F"/>
    <w:rsid w:val="00C66D39"/>
    <w:rsid w:val="00CA56F1"/>
    <w:rsid w:val="00CA76D0"/>
    <w:rsid w:val="00D0051C"/>
    <w:rsid w:val="00D15B0D"/>
    <w:rsid w:val="00D16738"/>
    <w:rsid w:val="00D36C8A"/>
    <w:rsid w:val="00D574D7"/>
    <w:rsid w:val="00D678CD"/>
    <w:rsid w:val="00D91103"/>
    <w:rsid w:val="00D969AE"/>
    <w:rsid w:val="00DF2551"/>
    <w:rsid w:val="00E24F8D"/>
    <w:rsid w:val="00E73659"/>
    <w:rsid w:val="00E80B5B"/>
    <w:rsid w:val="00E90808"/>
    <w:rsid w:val="00F021A3"/>
    <w:rsid w:val="00F025E7"/>
    <w:rsid w:val="00F06765"/>
    <w:rsid w:val="00F50E8C"/>
    <w:rsid w:val="00F67B31"/>
    <w:rsid w:val="00F8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4</cp:revision>
  <cp:lastPrinted>2022-07-21T11:48:00Z</cp:lastPrinted>
  <dcterms:created xsi:type="dcterms:W3CDTF">2022-07-21T03:39:00Z</dcterms:created>
  <dcterms:modified xsi:type="dcterms:W3CDTF">2022-07-21T12:26:00Z</dcterms:modified>
</cp:coreProperties>
</file>